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CA73E" w14:textId="4E7965FB" w:rsidR="00C14BD3" w:rsidRDefault="00C14BD3" w:rsidP="00C14BD3">
      <w:pPr>
        <w:pStyle w:val="Eivli"/>
        <w:ind w:left="0"/>
        <w:rPr>
          <w:rFonts w:eastAsia="Times New Roman" w:cs="Arial"/>
          <w:bCs/>
          <w:lang w:eastAsia="fi-FI"/>
        </w:rPr>
      </w:pPr>
      <w:r>
        <w:rPr>
          <w:rFonts w:eastAsia="Times New Roman" w:cs="Arial"/>
          <w:bCs/>
          <w:lang w:eastAsia="fi-FI"/>
        </w:rPr>
        <w:t>ETELÄ-SUOMEN ALPPI</w:t>
      </w:r>
    </w:p>
    <w:p w14:paraId="224A2B3F" w14:textId="44915DA6" w:rsidR="00C14BD3" w:rsidRDefault="00C14BD3" w:rsidP="00C14BD3">
      <w:pPr>
        <w:pStyle w:val="Eivli"/>
        <w:ind w:left="0"/>
        <w:rPr>
          <w:rFonts w:eastAsia="Times New Roman" w:cs="Arial"/>
          <w:bCs/>
          <w:lang w:eastAsia="fi-FI"/>
        </w:rPr>
      </w:pPr>
      <w:r>
        <w:rPr>
          <w:rFonts w:eastAsia="Times New Roman" w:cs="Arial"/>
          <w:bCs/>
          <w:lang w:eastAsia="fi-FI"/>
        </w:rPr>
        <w:t>ESITYSLISTA</w:t>
      </w:r>
    </w:p>
    <w:p w14:paraId="2C98D55C" w14:textId="77777777" w:rsidR="00C14BD3" w:rsidRDefault="00C14BD3" w:rsidP="00C14BD3">
      <w:pPr>
        <w:pStyle w:val="Eivli"/>
        <w:ind w:left="0"/>
        <w:rPr>
          <w:rFonts w:eastAsia="Times New Roman" w:cs="Arial"/>
          <w:bCs/>
          <w:lang w:eastAsia="fi-FI"/>
        </w:rPr>
      </w:pPr>
      <w:r>
        <w:rPr>
          <w:rFonts w:eastAsia="Times New Roman" w:cs="Arial"/>
          <w:bCs/>
          <w:lang w:eastAsia="fi-FI"/>
        </w:rPr>
        <w:t xml:space="preserve">SÄÄNTÖMÄÄRÄINEN VUOSIKOKOUS </w:t>
      </w:r>
      <w:r>
        <w:rPr>
          <w:rFonts w:eastAsia="Times New Roman" w:cs="Arial"/>
          <w:bCs/>
          <w:lang w:eastAsia="fi-FI"/>
        </w:rPr>
        <w:tab/>
      </w:r>
      <w:r>
        <w:rPr>
          <w:rFonts w:eastAsia="Times New Roman" w:cs="Arial"/>
          <w:bCs/>
          <w:lang w:eastAsia="fi-FI"/>
        </w:rPr>
        <w:tab/>
        <w:t xml:space="preserve"> </w:t>
      </w:r>
    </w:p>
    <w:p w14:paraId="7E3DEA1C" w14:textId="77777777" w:rsidR="00C14BD3" w:rsidRPr="007A6FFF" w:rsidRDefault="00C14BD3" w:rsidP="00C14BD3">
      <w:pPr>
        <w:pStyle w:val="Eivli"/>
        <w:ind w:left="0"/>
        <w:rPr>
          <w:rFonts w:eastAsia="Times New Roman" w:cs="Arial"/>
          <w:b w:val="0"/>
          <w:bCs/>
          <w:lang w:eastAsia="fi-FI"/>
        </w:rPr>
      </w:pPr>
    </w:p>
    <w:p w14:paraId="284B1D26" w14:textId="3FACC74F" w:rsidR="00C14BD3" w:rsidRPr="007A6FFF" w:rsidRDefault="00C14BD3" w:rsidP="00C14BD3">
      <w:pPr>
        <w:pStyle w:val="Eivli"/>
        <w:ind w:left="0"/>
        <w:rPr>
          <w:rFonts w:eastAsia="Times New Roman" w:cs="Arial"/>
          <w:b w:val="0"/>
          <w:bCs/>
          <w:lang w:eastAsia="fi-FI"/>
        </w:rPr>
      </w:pPr>
      <w:r>
        <w:rPr>
          <w:rFonts w:eastAsia="Times New Roman" w:cs="Arial"/>
          <w:b w:val="0"/>
          <w:bCs/>
          <w:lang w:eastAsia="fi-FI"/>
        </w:rPr>
        <w:t xml:space="preserve">Aika </w:t>
      </w:r>
      <w:r>
        <w:rPr>
          <w:rFonts w:eastAsia="Times New Roman" w:cs="Arial"/>
          <w:b w:val="0"/>
          <w:bCs/>
          <w:lang w:eastAsia="fi-FI"/>
        </w:rPr>
        <w:tab/>
        <w:t xml:space="preserve"> 11.11.2020, klo 18-19</w:t>
      </w:r>
    </w:p>
    <w:p w14:paraId="64AA00B6" w14:textId="77777777" w:rsidR="00C14BD3" w:rsidRDefault="00C14BD3" w:rsidP="00C14BD3">
      <w:pPr>
        <w:pStyle w:val="Eivli"/>
        <w:ind w:left="0"/>
        <w:rPr>
          <w:rFonts w:eastAsia="Times New Roman" w:cs="Arial"/>
          <w:b w:val="0"/>
          <w:bCs/>
          <w:lang w:eastAsia="fi-FI"/>
        </w:rPr>
      </w:pPr>
    </w:p>
    <w:p w14:paraId="68EA3203" w14:textId="50161D59" w:rsidR="00C14BD3" w:rsidRDefault="00C14BD3" w:rsidP="00C14BD3">
      <w:pPr>
        <w:pStyle w:val="Eivli"/>
        <w:ind w:left="0"/>
        <w:rPr>
          <w:rFonts w:eastAsia="Times New Roman" w:cs="Arial"/>
          <w:b w:val="0"/>
          <w:bCs/>
          <w:lang w:eastAsia="fi-FI"/>
        </w:rPr>
      </w:pPr>
      <w:r w:rsidRPr="006B5FE1">
        <w:rPr>
          <w:rFonts w:eastAsia="Times New Roman" w:cs="Arial"/>
          <w:b w:val="0"/>
          <w:bCs/>
          <w:lang w:eastAsia="fi-FI"/>
        </w:rPr>
        <w:t>Paikka</w:t>
      </w:r>
      <w:r w:rsidRPr="006B5FE1">
        <w:rPr>
          <w:rFonts w:eastAsia="Times New Roman" w:cs="Arial"/>
          <w:b w:val="0"/>
          <w:bCs/>
          <w:lang w:eastAsia="fi-FI"/>
        </w:rPr>
        <w:tab/>
      </w:r>
      <w:r>
        <w:rPr>
          <w:rFonts w:eastAsia="Times New Roman" w:cs="Arial"/>
          <w:b w:val="0"/>
          <w:bCs/>
          <w:lang w:eastAsia="fi-FI"/>
        </w:rPr>
        <w:t>Etänä</w:t>
      </w:r>
    </w:p>
    <w:p w14:paraId="7B8D8C81" w14:textId="77777777" w:rsidR="00C14BD3" w:rsidRDefault="00C14BD3" w:rsidP="00C14BD3">
      <w:pPr>
        <w:pStyle w:val="Eivli"/>
        <w:ind w:left="0"/>
        <w:rPr>
          <w:rFonts w:eastAsia="Times New Roman" w:cs="Arial"/>
          <w:b w:val="0"/>
          <w:bCs/>
          <w:lang w:eastAsia="fi-FI"/>
        </w:rPr>
      </w:pPr>
      <w:r>
        <w:rPr>
          <w:rFonts w:eastAsia="Times New Roman" w:cs="Arial"/>
          <w:b w:val="0"/>
          <w:bCs/>
          <w:lang w:eastAsia="fi-FI"/>
        </w:rPr>
        <w:tab/>
      </w:r>
    </w:p>
    <w:p w14:paraId="2A470C8B" w14:textId="77777777" w:rsidR="00C14BD3" w:rsidRDefault="00C14BD3" w:rsidP="00C14BD3">
      <w:pPr>
        <w:pStyle w:val="Eivli"/>
        <w:ind w:left="0"/>
        <w:rPr>
          <w:rFonts w:eastAsia="Times New Roman" w:cs="Arial"/>
          <w:b w:val="0"/>
          <w:bCs/>
          <w:lang w:eastAsia="fi-FI"/>
        </w:rPr>
      </w:pPr>
    </w:p>
    <w:p w14:paraId="02B8F998" w14:textId="77777777" w:rsidR="00C14BD3" w:rsidRPr="006405C0" w:rsidRDefault="00C14BD3" w:rsidP="00C14BD3">
      <w:pPr>
        <w:pStyle w:val="Eivli"/>
        <w:ind w:left="0"/>
        <w:rPr>
          <w:rFonts w:eastAsia="Times New Roman" w:cs="Arial"/>
          <w:b w:val="0"/>
          <w:bCs/>
          <w:lang w:eastAsia="fi-FI"/>
        </w:rPr>
      </w:pPr>
    </w:p>
    <w:p w14:paraId="1E10AD64" w14:textId="540FBF67" w:rsidR="00C14BD3" w:rsidRPr="00C14BD3" w:rsidRDefault="00C14BD3" w:rsidP="00C14BD3">
      <w:pPr>
        <w:pStyle w:val="Eivli"/>
        <w:numPr>
          <w:ilvl w:val="0"/>
          <w:numId w:val="1"/>
        </w:numPr>
        <w:rPr>
          <w:rFonts w:eastAsia="Times New Roman" w:cs="Arial"/>
          <w:bCs/>
          <w:lang w:eastAsia="fi-FI"/>
        </w:rPr>
      </w:pPr>
      <w:r>
        <w:rPr>
          <w:rFonts w:eastAsia="Times New Roman" w:cs="Arial"/>
          <w:bCs/>
          <w:lang w:eastAsia="fi-FI"/>
        </w:rPr>
        <w:t>Kokouksen avaus</w:t>
      </w:r>
    </w:p>
    <w:p w14:paraId="00D89C84" w14:textId="77777777" w:rsidR="00C14BD3" w:rsidRDefault="00C14BD3" w:rsidP="00C14BD3">
      <w:pPr>
        <w:pStyle w:val="Eivli"/>
        <w:ind w:left="720"/>
        <w:rPr>
          <w:rFonts w:eastAsia="Times New Roman" w:cs="Arial"/>
          <w:b w:val="0"/>
          <w:bCs/>
          <w:lang w:eastAsia="fi-FI"/>
        </w:rPr>
      </w:pPr>
    </w:p>
    <w:p w14:paraId="10F91680" w14:textId="77777777" w:rsidR="00C14BD3" w:rsidRPr="00B42E44" w:rsidRDefault="00C14BD3" w:rsidP="00C14BD3">
      <w:pPr>
        <w:pStyle w:val="Eivli"/>
        <w:numPr>
          <w:ilvl w:val="0"/>
          <w:numId w:val="1"/>
        </w:numPr>
        <w:rPr>
          <w:rFonts w:eastAsia="Times New Roman" w:cs="Arial"/>
          <w:bCs/>
          <w:lang w:eastAsia="fi-FI"/>
        </w:rPr>
      </w:pPr>
      <w:r>
        <w:rPr>
          <w:rFonts w:eastAsia="Times New Roman" w:cs="Arial"/>
          <w:bCs/>
          <w:lang w:eastAsia="fi-FI"/>
        </w:rPr>
        <w:t>Kokouksen päätösvaltaisuuden ja laillisuuden toteaminen</w:t>
      </w:r>
    </w:p>
    <w:p w14:paraId="11DD5F1D" w14:textId="77777777" w:rsidR="00C14BD3" w:rsidRDefault="00C14BD3" w:rsidP="00C14BD3">
      <w:pPr>
        <w:pStyle w:val="Eivli"/>
        <w:ind w:left="720"/>
        <w:rPr>
          <w:rFonts w:eastAsia="Times New Roman" w:cs="Arial"/>
          <w:b w:val="0"/>
          <w:bCs/>
          <w:lang w:eastAsia="fi-FI"/>
        </w:rPr>
      </w:pPr>
    </w:p>
    <w:p w14:paraId="74968E42" w14:textId="77777777" w:rsidR="00C14BD3" w:rsidRPr="00D90DA5" w:rsidRDefault="00C14BD3" w:rsidP="00C14BD3">
      <w:pPr>
        <w:pStyle w:val="Eivli"/>
        <w:numPr>
          <w:ilvl w:val="0"/>
          <w:numId w:val="1"/>
        </w:numPr>
        <w:rPr>
          <w:rFonts w:eastAsia="Times New Roman" w:cs="Arial"/>
          <w:bCs/>
          <w:lang w:eastAsia="fi-FI"/>
        </w:rPr>
      </w:pPr>
      <w:r>
        <w:rPr>
          <w:rFonts w:eastAsia="Times New Roman" w:cs="Arial"/>
          <w:bCs/>
          <w:lang w:eastAsia="fi-FI"/>
        </w:rPr>
        <w:t>P</w:t>
      </w:r>
      <w:r w:rsidRPr="00395237">
        <w:rPr>
          <w:rFonts w:eastAsia="Times New Roman" w:cs="Arial"/>
          <w:bCs/>
          <w:lang w:eastAsia="fi-FI"/>
        </w:rPr>
        <w:t>uheenjohtaja</w:t>
      </w:r>
      <w:r>
        <w:rPr>
          <w:rFonts w:eastAsia="Times New Roman" w:cs="Arial"/>
          <w:bCs/>
          <w:lang w:eastAsia="fi-FI"/>
        </w:rPr>
        <w:t>n</w:t>
      </w:r>
      <w:r w:rsidRPr="00395237">
        <w:rPr>
          <w:rFonts w:eastAsia="Times New Roman" w:cs="Arial"/>
          <w:bCs/>
          <w:lang w:eastAsia="fi-FI"/>
        </w:rPr>
        <w:t>, sihteeri</w:t>
      </w:r>
      <w:r>
        <w:rPr>
          <w:rFonts w:eastAsia="Times New Roman" w:cs="Arial"/>
          <w:bCs/>
          <w:lang w:eastAsia="fi-FI"/>
        </w:rPr>
        <w:t>n, pöytäkirjantarkastajien sekä ääntenlaskijoiden valinta</w:t>
      </w:r>
    </w:p>
    <w:p w14:paraId="1F563CA2" w14:textId="77777777" w:rsidR="00C14BD3" w:rsidRDefault="00C14BD3" w:rsidP="00C14BD3">
      <w:pPr>
        <w:pStyle w:val="Eivli"/>
        <w:ind w:left="720"/>
        <w:rPr>
          <w:rFonts w:eastAsia="Times New Roman" w:cs="Arial"/>
          <w:b w:val="0"/>
          <w:bCs/>
          <w:lang w:eastAsia="fi-FI"/>
        </w:rPr>
      </w:pPr>
    </w:p>
    <w:p w14:paraId="4A60DB9B" w14:textId="77777777" w:rsidR="00C14BD3" w:rsidRPr="00B42E44" w:rsidRDefault="00C14BD3" w:rsidP="00C14BD3">
      <w:pPr>
        <w:pStyle w:val="Eivli"/>
        <w:numPr>
          <w:ilvl w:val="0"/>
          <w:numId w:val="1"/>
        </w:numPr>
        <w:rPr>
          <w:rFonts w:eastAsia="Times New Roman" w:cs="Arial"/>
          <w:bCs/>
          <w:lang w:eastAsia="fi-FI"/>
        </w:rPr>
      </w:pPr>
      <w:r>
        <w:rPr>
          <w:rFonts w:eastAsia="Times New Roman" w:cs="Arial"/>
          <w:bCs/>
          <w:lang w:eastAsia="fi-FI"/>
        </w:rPr>
        <w:t>Kokouksen työjärjestys</w:t>
      </w:r>
    </w:p>
    <w:p w14:paraId="74E7B4D3" w14:textId="77777777" w:rsidR="00C14BD3" w:rsidRDefault="00C14BD3" w:rsidP="00C14BD3">
      <w:pPr>
        <w:pStyle w:val="Eivli"/>
        <w:ind w:left="0"/>
        <w:rPr>
          <w:rFonts w:eastAsia="Times New Roman" w:cs="Arial"/>
          <w:b w:val="0"/>
          <w:bCs/>
          <w:lang w:eastAsia="fi-FI"/>
        </w:rPr>
      </w:pPr>
    </w:p>
    <w:p w14:paraId="7810FD92" w14:textId="5A7E3C9B" w:rsidR="00C14BD3" w:rsidRDefault="00C14BD3" w:rsidP="00C14BD3">
      <w:pPr>
        <w:pStyle w:val="Luettelokappale"/>
        <w:numPr>
          <w:ilvl w:val="0"/>
          <w:numId w:val="1"/>
        </w:numPr>
        <w:spacing w:after="160" w:line="259" w:lineRule="auto"/>
        <w:jc w:val="left"/>
        <w:rPr>
          <w:b/>
        </w:rPr>
      </w:pPr>
      <w:r>
        <w:rPr>
          <w:b/>
        </w:rPr>
        <w:t>Tilikauden 2019-2020 tilinpäätöksen, toimintakertomuksen ja toiminnantarkastuskertomuksen hyväksyminen</w:t>
      </w:r>
    </w:p>
    <w:p w14:paraId="56E31B1F" w14:textId="77777777" w:rsidR="00C14BD3" w:rsidRPr="006178E7" w:rsidRDefault="00C14BD3" w:rsidP="00C14BD3">
      <w:pPr>
        <w:pStyle w:val="Luettelokappale"/>
        <w:spacing w:after="160" w:line="259" w:lineRule="auto"/>
        <w:jc w:val="left"/>
      </w:pPr>
    </w:p>
    <w:p w14:paraId="1CF9E9C1" w14:textId="6671A0A7" w:rsidR="00C14BD3" w:rsidRPr="00C14BD3" w:rsidRDefault="00C14BD3" w:rsidP="00C14BD3">
      <w:pPr>
        <w:pStyle w:val="Luettelokappale"/>
        <w:numPr>
          <w:ilvl w:val="0"/>
          <w:numId w:val="1"/>
        </w:numPr>
        <w:spacing w:after="160" w:line="259" w:lineRule="auto"/>
        <w:jc w:val="left"/>
        <w:rPr>
          <w:b/>
        </w:rPr>
      </w:pPr>
      <w:r w:rsidRPr="003E41F7">
        <w:rPr>
          <w:b/>
        </w:rPr>
        <w:t>Tilinpäätöksen vahvistaminen ja vastuuvapauden myöntäminen hallitukselle ja</w:t>
      </w:r>
      <w:r w:rsidRPr="00551BD1">
        <w:rPr>
          <w:b/>
        </w:rPr>
        <w:t xml:space="preserve"> vastuuvelvollisil</w:t>
      </w:r>
      <w:r>
        <w:rPr>
          <w:b/>
        </w:rPr>
        <w:t>le</w:t>
      </w:r>
    </w:p>
    <w:p w14:paraId="3A895AFE" w14:textId="77777777" w:rsidR="00C14BD3" w:rsidRDefault="00C14BD3" w:rsidP="00C14BD3">
      <w:pPr>
        <w:ind w:left="0"/>
        <w:jc w:val="left"/>
      </w:pPr>
    </w:p>
    <w:p w14:paraId="74409446" w14:textId="42A82B87" w:rsidR="00C14BD3" w:rsidRPr="00C14BD3" w:rsidRDefault="00C14BD3" w:rsidP="00C14BD3">
      <w:pPr>
        <w:pStyle w:val="Luettelokappale"/>
        <w:numPr>
          <w:ilvl w:val="0"/>
          <w:numId w:val="1"/>
        </w:numPr>
        <w:spacing w:after="160" w:line="259" w:lineRule="auto"/>
        <w:jc w:val="left"/>
        <w:rPr>
          <w:b/>
        </w:rPr>
      </w:pPr>
      <w:r>
        <w:rPr>
          <w:b/>
        </w:rPr>
        <w:t xml:space="preserve">Kauden 2020-2021 toimintasuunnitelman, tulo- ja menoarvion sekä </w:t>
      </w:r>
      <w:proofErr w:type="spellStart"/>
      <w:r>
        <w:rPr>
          <w:b/>
        </w:rPr>
        <w:t>liittymis</w:t>
      </w:r>
      <w:proofErr w:type="spellEnd"/>
      <w:r>
        <w:rPr>
          <w:b/>
        </w:rPr>
        <w:t>- ja jäsenmaksun suuruuden vahvistaminen</w:t>
      </w:r>
    </w:p>
    <w:p w14:paraId="6C85411B" w14:textId="77777777" w:rsidR="00C14BD3" w:rsidRDefault="00C14BD3" w:rsidP="00C14BD3">
      <w:pPr>
        <w:ind w:left="0"/>
        <w:jc w:val="left"/>
      </w:pPr>
    </w:p>
    <w:p w14:paraId="4F1F966E" w14:textId="77777777" w:rsidR="00C14BD3" w:rsidRPr="006178E7" w:rsidRDefault="00C14BD3" w:rsidP="00C14BD3">
      <w:pPr>
        <w:pStyle w:val="Luettelokappale"/>
        <w:numPr>
          <w:ilvl w:val="0"/>
          <w:numId w:val="1"/>
        </w:numPr>
        <w:jc w:val="left"/>
        <w:rPr>
          <w:b/>
        </w:rPr>
      </w:pPr>
      <w:r>
        <w:rPr>
          <w:b/>
        </w:rPr>
        <w:t>ES Alpin h</w:t>
      </w:r>
      <w:r w:rsidRPr="00C1176B">
        <w:rPr>
          <w:b/>
        </w:rPr>
        <w:t>allitu</w:t>
      </w:r>
      <w:r>
        <w:rPr>
          <w:b/>
        </w:rPr>
        <w:t>ksen</w:t>
      </w:r>
      <w:r w:rsidRPr="00C1176B">
        <w:rPr>
          <w:b/>
        </w:rPr>
        <w:t xml:space="preserve"> jäsen</w:t>
      </w:r>
      <w:r>
        <w:rPr>
          <w:b/>
        </w:rPr>
        <w:t>ten valinta</w:t>
      </w:r>
      <w:r w:rsidRPr="00C1176B">
        <w:rPr>
          <w:b/>
        </w:rPr>
        <w:t xml:space="preserve"> erovuorola</w:t>
      </w:r>
      <w:r>
        <w:rPr>
          <w:b/>
        </w:rPr>
        <w:t>isten tilalle</w:t>
      </w:r>
    </w:p>
    <w:p w14:paraId="30A249AD" w14:textId="54E724DE" w:rsidR="00C14BD3" w:rsidRPr="00DD6DF7" w:rsidRDefault="00C14BD3" w:rsidP="00C14BD3">
      <w:pPr>
        <w:ind w:left="720"/>
        <w:jc w:val="left"/>
      </w:pPr>
      <w:r w:rsidRPr="00C1176B">
        <w:t xml:space="preserve">Erovuorolaisina </w:t>
      </w:r>
      <w:r>
        <w:t xml:space="preserve">ovat puheenjohtaja (Kristiina Silver </w:t>
      </w:r>
      <w:proofErr w:type="spellStart"/>
      <w:r>
        <w:t>GrIFK</w:t>
      </w:r>
      <w:proofErr w:type="spellEnd"/>
      <w:r>
        <w:t>), varapuheenjohtaja Jari Lehtinen (</w:t>
      </w:r>
      <w:proofErr w:type="spellStart"/>
      <w:r>
        <w:t>Tusla</w:t>
      </w:r>
      <w:proofErr w:type="spellEnd"/>
      <w:r>
        <w:t>), Mathias Eriksson (</w:t>
      </w:r>
      <w:proofErr w:type="spellStart"/>
      <w:r>
        <w:t>Pesla</w:t>
      </w:r>
      <w:proofErr w:type="spellEnd"/>
      <w:r>
        <w:t>)</w:t>
      </w:r>
    </w:p>
    <w:p w14:paraId="5CF13CED" w14:textId="77777777" w:rsidR="00C14BD3" w:rsidRDefault="00C14BD3" w:rsidP="00C14BD3">
      <w:pPr>
        <w:ind w:left="0"/>
        <w:jc w:val="left"/>
        <w:rPr>
          <w:b/>
        </w:rPr>
      </w:pPr>
    </w:p>
    <w:p w14:paraId="2DBB2A17" w14:textId="77777777" w:rsidR="00C14BD3" w:rsidRPr="00160258" w:rsidRDefault="00C14BD3" w:rsidP="00C14BD3">
      <w:pPr>
        <w:ind w:left="0"/>
        <w:jc w:val="left"/>
        <w:rPr>
          <w:b/>
        </w:rPr>
      </w:pPr>
    </w:p>
    <w:p w14:paraId="004A6D9B" w14:textId="26DC4D24" w:rsidR="00C14BD3" w:rsidRPr="006178E7" w:rsidRDefault="00C14BD3" w:rsidP="00C14BD3">
      <w:pPr>
        <w:pStyle w:val="Luettelokappale"/>
        <w:numPr>
          <w:ilvl w:val="0"/>
          <w:numId w:val="1"/>
        </w:numPr>
        <w:spacing w:after="160" w:line="259" w:lineRule="auto"/>
        <w:jc w:val="left"/>
        <w:rPr>
          <w:b/>
        </w:rPr>
      </w:pPr>
      <w:r>
        <w:rPr>
          <w:b/>
        </w:rPr>
        <w:t xml:space="preserve"> Valitaan toiminnantarkastaja</w:t>
      </w:r>
    </w:p>
    <w:p w14:paraId="0742D8C3" w14:textId="77777777" w:rsidR="00C14BD3" w:rsidRDefault="00C14BD3" w:rsidP="00C14BD3">
      <w:pPr>
        <w:pStyle w:val="Luettelokappale"/>
        <w:jc w:val="left"/>
        <w:rPr>
          <w:rFonts w:cs="Arial"/>
          <w:bCs/>
        </w:rPr>
      </w:pPr>
    </w:p>
    <w:p w14:paraId="477F2BE1" w14:textId="7ED0B1B0" w:rsidR="00C14BD3" w:rsidRPr="00C14BD3" w:rsidRDefault="00101455" w:rsidP="00C14BD3">
      <w:pPr>
        <w:pStyle w:val="Luettelokappale"/>
        <w:numPr>
          <w:ilvl w:val="0"/>
          <w:numId w:val="1"/>
        </w:numPr>
        <w:spacing w:after="160" w:line="259" w:lineRule="auto"/>
        <w:jc w:val="left"/>
        <w:rPr>
          <w:b/>
        </w:rPr>
      </w:pPr>
      <w:r>
        <w:rPr>
          <w:b/>
        </w:rPr>
        <w:t xml:space="preserve"> </w:t>
      </w:r>
      <w:r w:rsidR="00C14BD3">
        <w:rPr>
          <w:b/>
        </w:rPr>
        <w:t>Muut asia</w:t>
      </w:r>
    </w:p>
    <w:p w14:paraId="74C31F31" w14:textId="77777777" w:rsidR="00C14BD3" w:rsidRPr="007A0B3D" w:rsidRDefault="00C14BD3" w:rsidP="00C14BD3">
      <w:pPr>
        <w:ind w:left="0"/>
        <w:jc w:val="left"/>
        <w:rPr>
          <w:rFonts w:cs="Arial"/>
          <w:bCs/>
        </w:rPr>
      </w:pPr>
    </w:p>
    <w:p w14:paraId="7C908D70" w14:textId="273D9DC8" w:rsidR="00C14BD3" w:rsidRPr="007A0B3D" w:rsidRDefault="00101455" w:rsidP="00C14BD3">
      <w:pPr>
        <w:pStyle w:val="Luettelokappale"/>
        <w:numPr>
          <w:ilvl w:val="0"/>
          <w:numId w:val="1"/>
        </w:numPr>
        <w:spacing w:after="160" w:line="259" w:lineRule="auto"/>
        <w:jc w:val="left"/>
        <w:rPr>
          <w:b/>
        </w:rPr>
      </w:pPr>
      <w:r>
        <w:rPr>
          <w:b/>
        </w:rPr>
        <w:t xml:space="preserve"> </w:t>
      </w:r>
      <w:r w:rsidR="00C14BD3">
        <w:rPr>
          <w:b/>
        </w:rPr>
        <w:t>Kokouksen päättäminen</w:t>
      </w:r>
    </w:p>
    <w:p w14:paraId="10606474" w14:textId="77777777" w:rsidR="00F203A0" w:rsidRDefault="00E300D9"/>
    <w:sectPr w:rsidR="00F203A0" w:rsidSect="00AF36EB">
      <w:headerReference w:type="default" r:id="rId7"/>
      <w:pgSz w:w="11906" w:h="16838"/>
      <w:pgMar w:top="1417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F4230" w14:textId="77777777" w:rsidR="00E300D9" w:rsidRDefault="00E300D9">
      <w:r>
        <w:separator/>
      </w:r>
    </w:p>
  </w:endnote>
  <w:endnote w:type="continuationSeparator" w:id="0">
    <w:p w14:paraId="4B03F7C7" w14:textId="77777777" w:rsidR="00E300D9" w:rsidRDefault="00E3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DB2AE" w14:textId="77777777" w:rsidR="00E300D9" w:rsidRDefault="00E300D9">
      <w:r>
        <w:separator/>
      </w:r>
    </w:p>
  </w:footnote>
  <w:footnote w:type="continuationSeparator" w:id="0">
    <w:p w14:paraId="11EE9523" w14:textId="77777777" w:rsidR="00E300D9" w:rsidRDefault="00E30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9DF45" w14:textId="77777777" w:rsidR="00AF36EB" w:rsidRDefault="00C14BD3" w:rsidP="00AF36EB">
    <w:pPr>
      <w:pStyle w:val="Eivli"/>
      <w:ind w:right="-143"/>
      <w:rPr>
        <w:b w:val="0"/>
      </w:rPr>
    </w:pPr>
    <w:r>
      <w:tab/>
    </w:r>
    <w:r>
      <w:tab/>
    </w:r>
    <w:r>
      <w:tab/>
    </w:r>
  </w:p>
  <w:p w14:paraId="13870993" w14:textId="77777777" w:rsidR="00AF36EB" w:rsidRDefault="00C14BD3" w:rsidP="00AF36EB">
    <w:pPr>
      <w:pStyle w:val="Eivli"/>
      <w:ind w:right="-143"/>
    </w:pPr>
    <w:r>
      <w:tab/>
    </w:r>
    <w:r>
      <w:tab/>
    </w:r>
    <w:r>
      <w:tab/>
    </w:r>
    <w:r>
      <w:rPr>
        <w:rFonts w:cs="Arial"/>
        <w:noProof/>
        <w:color w:val="001BA0"/>
        <w:sz w:val="20"/>
        <w:szCs w:val="20"/>
        <w:lang w:eastAsia="fi-FI"/>
      </w:rPr>
      <w:drawing>
        <wp:inline distT="0" distB="0" distL="0" distR="0" wp14:anchorId="1F7361E3" wp14:editId="287EFD8F">
          <wp:extent cx="3114675" cy="1238250"/>
          <wp:effectExtent l="0" t="0" r="9525" b="0"/>
          <wp:docPr id="3" name="Kuva 3" descr="https://tse1.mm.bing.net/th?&amp;id=OIP.M825562e4df9c76dc6a106ca125aa34cco0&amp;w=300&amp;h=168&amp;c=0&amp;pid=1.9&amp;rs=0&amp;p=0&amp;r=0">
            <a:hlinkClick xmlns:a="http://schemas.openxmlformats.org/drawingml/2006/main" r:id="rId1" tooltip="&quot;Näytä kuvan tiedo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tse1.mm.bing.net/th?&amp;id=OIP.M825562e4df9c76dc6a106ca125aa34cco0&amp;w=300&amp;h=168&amp;c=0&amp;pid=1.9&amp;rs=0&amp;p=0&amp;r=0">
                    <a:hlinkClick r:id="rId1" tooltip="&quot;Näytä kuvan tiedo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870606" w14:textId="77777777" w:rsidR="00AF36EB" w:rsidRDefault="00C14BD3" w:rsidP="00AF36EB">
    <w:pPr>
      <w:pStyle w:val="Eivli"/>
      <w:ind w:right="-143"/>
    </w:pPr>
    <w:r>
      <w:t>ETELÄ-SUOMEN ALPPI</w:t>
    </w:r>
    <w:r>
      <w:tab/>
    </w:r>
    <w:r>
      <w:tab/>
    </w:r>
    <w:r>
      <w:tab/>
    </w:r>
  </w:p>
  <w:p w14:paraId="5CFEE1CE" w14:textId="77777777" w:rsidR="00AF36EB" w:rsidRDefault="00C14BD3" w:rsidP="00AF36EB">
    <w:pPr>
      <w:pStyle w:val="Eivli"/>
      <w:ind w:right="-143"/>
      <w:rPr>
        <w:b w:val="0"/>
      </w:rPr>
    </w:pPr>
    <w:r>
      <w:tab/>
    </w:r>
    <w:r>
      <w:tab/>
    </w:r>
    <w:r>
      <w:tab/>
    </w:r>
    <w:r>
      <w:tab/>
    </w:r>
  </w:p>
  <w:p w14:paraId="39297C92" w14:textId="77777777" w:rsidR="00AF36EB" w:rsidRDefault="00E300D9" w:rsidP="00AF36EB">
    <w:pPr>
      <w:pStyle w:val="Eivli"/>
      <w:ind w:right="-143"/>
      <w:rPr>
        <w:b w:val="0"/>
      </w:rPr>
    </w:pPr>
  </w:p>
  <w:p w14:paraId="079CB3A0" w14:textId="77777777" w:rsidR="00AF36EB" w:rsidRDefault="00E300D9" w:rsidP="00AF36EB">
    <w:pPr>
      <w:pStyle w:val="Eivli"/>
      <w:ind w:right="-143"/>
      <w:rPr>
        <w:b w:val="0"/>
      </w:rPr>
    </w:pPr>
  </w:p>
  <w:p w14:paraId="21A3B8A6" w14:textId="77777777" w:rsidR="00AF36EB" w:rsidRPr="001B1292" w:rsidRDefault="00E300D9" w:rsidP="00AF36EB">
    <w:pPr>
      <w:pStyle w:val="Eivli"/>
      <w:ind w:right="-143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5636"/>
    <w:multiLevelType w:val="hybridMultilevel"/>
    <w:tmpl w:val="CF0C9CF6"/>
    <w:lvl w:ilvl="0" w:tplc="B38ECC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75252"/>
    <w:multiLevelType w:val="hybridMultilevel"/>
    <w:tmpl w:val="D95C5CE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BA4A3C"/>
    <w:multiLevelType w:val="hybridMultilevel"/>
    <w:tmpl w:val="4D1EF09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D3"/>
    <w:rsid w:val="00101455"/>
    <w:rsid w:val="004D1E0B"/>
    <w:rsid w:val="00725416"/>
    <w:rsid w:val="00C14BD3"/>
    <w:rsid w:val="00E3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5F47D3"/>
  <w15:chartTrackingRefBased/>
  <w15:docId w15:val="{6592ACFF-3F01-6F44-8D66-A685D54F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14BD3"/>
    <w:pPr>
      <w:ind w:left="2608"/>
      <w:jc w:val="both"/>
    </w:pPr>
    <w:rPr>
      <w:rFonts w:ascii="Arial" w:hAnsi="Arial" w:cstheme="minorHAns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aliases w:val="Yritys"/>
    <w:uiPriority w:val="1"/>
    <w:qFormat/>
    <w:rsid w:val="00C14BD3"/>
    <w:pPr>
      <w:ind w:left="113"/>
    </w:pPr>
    <w:rPr>
      <w:rFonts w:ascii="Arial" w:hAnsi="Arial" w:cstheme="minorHAnsi"/>
      <w:b/>
      <w:sz w:val="22"/>
      <w:szCs w:val="22"/>
    </w:rPr>
  </w:style>
  <w:style w:type="paragraph" w:styleId="Luettelokappale">
    <w:name w:val="List Paragraph"/>
    <w:basedOn w:val="Normaali"/>
    <w:uiPriority w:val="34"/>
    <w:qFormat/>
    <w:rsid w:val="00C14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ing.com/images/search?q=alppihiihto&amp;view=detailv2&amp;&amp;id=667111AE09D65D9E0DA08E45EF557585C845135D&amp;selectedIndex=4&amp;ccid=glVi5N%2bc&amp;simid=608006734264992641&amp;thid=OIP.M825562e4df9c76dc6a106ca125aa34cco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771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kristiina.silver@outlook.com</dc:creator>
  <cp:keywords/>
  <dc:description/>
  <cp:lastModifiedBy>Kristiina  Silver</cp:lastModifiedBy>
  <cp:revision>2</cp:revision>
  <dcterms:created xsi:type="dcterms:W3CDTF">2020-09-26T10:53:00Z</dcterms:created>
  <dcterms:modified xsi:type="dcterms:W3CDTF">2020-10-28T07:37:00Z</dcterms:modified>
</cp:coreProperties>
</file>